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0D" w:rsidRPr="00ED1577" w:rsidRDefault="008C480D" w:rsidP="00ED1577">
      <w:pPr>
        <w:rPr>
          <w:b/>
          <w:i/>
          <w:color w:val="auto"/>
          <w:sz w:val="32"/>
          <w:szCs w:val="32"/>
          <w:lang w:eastAsia="zh-CN"/>
        </w:rPr>
      </w:pPr>
      <w:r w:rsidRPr="00ED1577">
        <w:rPr>
          <w:b/>
          <w:i/>
          <w:color w:val="auto"/>
          <w:sz w:val="32"/>
          <w:szCs w:val="32"/>
        </w:rPr>
        <w:t>ДОКЛАД ЗА ОСЪЩЕСТВЕНАТА ЧИТАЛИЩНА ДЕЙНОСТ НА НЧ”ПРОСВЕТА-1927”С. ЧЕРНИ ВРЪХ</w:t>
      </w:r>
      <w:r w:rsidRPr="00ED1577">
        <w:rPr>
          <w:b/>
          <w:i/>
          <w:color w:val="auto"/>
          <w:sz w:val="32"/>
          <w:szCs w:val="32"/>
          <w:lang w:val="en-US"/>
        </w:rPr>
        <w:t xml:space="preserve"> ЗА</w:t>
      </w:r>
      <w:r w:rsidRPr="00ED1577">
        <w:rPr>
          <w:b/>
          <w:i/>
          <w:color w:val="auto"/>
          <w:sz w:val="32"/>
          <w:szCs w:val="32"/>
        </w:rPr>
        <w:t xml:space="preserve"> - </w:t>
      </w:r>
      <w:r w:rsidRPr="00ED1577">
        <w:rPr>
          <w:b/>
          <w:i/>
          <w:color w:val="auto"/>
          <w:sz w:val="32"/>
          <w:szCs w:val="32"/>
          <w:lang w:val="en-US"/>
        </w:rPr>
        <w:t xml:space="preserve"> 201</w:t>
      </w:r>
      <w:r w:rsidRPr="00ED1577">
        <w:rPr>
          <w:b/>
          <w:i/>
          <w:color w:val="auto"/>
          <w:sz w:val="32"/>
          <w:szCs w:val="32"/>
        </w:rPr>
        <w:t>8</w:t>
      </w:r>
      <w:r w:rsidRPr="00ED1577">
        <w:rPr>
          <w:b/>
          <w:i/>
          <w:color w:val="auto"/>
          <w:sz w:val="32"/>
          <w:szCs w:val="32"/>
          <w:lang w:val="en-US"/>
        </w:rPr>
        <w:t xml:space="preserve"> г.</w:t>
      </w:r>
    </w:p>
    <w:p w:rsidR="008C480D" w:rsidRPr="00ED1577" w:rsidRDefault="008C480D" w:rsidP="00ED1577">
      <w:pPr>
        <w:rPr>
          <w:color w:val="auto"/>
          <w:sz w:val="32"/>
          <w:szCs w:val="32"/>
          <w:lang w:val="en-US"/>
        </w:rPr>
      </w:pPr>
    </w:p>
    <w:p w:rsidR="008C480D" w:rsidRPr="00ED1577" w:rsidRDefault="00EA6104" w:rsidP="00ED1577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D1577">
        <w:rPr>
          <w:color w:val="auto"/>
          <w:sz w:val="28"/>
          <w:szCs w:val="28"/>
          <w:lang w:val="en-US"/>
        </w:rPr>
        <w:t xml:space="preserve">                   </w:t>
      </w:r>
      <w:r w:rsidRPr="00ED157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</w:t>
      </w:r>
      <w:r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8C480D" w:rsidRPr="00ED1577">
        <w:rPr>
          <w:rFonts w:ascii="Times New Roman" w:hAnsi="Times New Roman" w:cs="Times New Roman"/>
          <w:color w:val="auto"/>
          <w:sz w:val="28"/>
          <w:szCs w:val="28"/>
        </w:rPr>
        <w:t>Читалище „</w:t>
      </w:r>
      <w:r w:rsidR="008C480D" w:rsidRPr="00ED1577">
        <w:rPr>
          <w:rFonts w:ascii="Times New Roman" w:hAnsi="Times New Roman" w:cs="Times New Roman"/>
          <w:bCs/>
          <w:color w:val="auto"/>
          <w:sz w:val="28"/>
          <w:szCs w:val="28"/>
        </w:rPr>
        <w:t>Просвета</w:t>
      </w:r>
      <w:r w:rsidR="008C480D" w:rsidRPr="00ED1577">
        <w:rPr>
          <w:rFonts w:ascii="Times New Roman" w:hAnsi="Times New Roman" w:cs="Times New Roman"/>
          <w:color w:val="auto"/>
          <w:sz w:val="28"/>
          <w:szCs w:val="28"/>
        </w:rPr>
        <w:t>”  е учредено през далечната 1927 година от група будни   хора от  село   Черни връх,  Ломски регион.      Започва  съществуването  си  с  дарени  книги  в частна къща. Бързо се превръща в притегателен център за млади самодейци</w:t>
      </w:r>
      <w:r w:rsidR="008C480D" w:rsidRPr="00ED157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C480D"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 През 91 - годишното си съществуване читалището е следвало интересите и нагласите не само на своите членове, но и на общността, за да бъде културно и образователно средище, място за изява и творчество на малки и големи, за срещи и ползотворни контакти на поколения от селото ни. По промяната на читалищните дейности може да се проследи как са се движели обществените интереси и търсения. Заради тази особеност и поради факта, че при всички промени през годините читалището е било и е близо до хората, то продължава да се ползва с голямо доверие.</w:t>
      </w:r>
    </w:p>
    <w:p w:rsidR="008C480D" w:rsidRPr="00ED1577" w:rsidRDefault="008C480D" w:rsidP="00ED1577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D157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НЧ”Просвета” е пререгистрирано в регистъра на Народните читалища 2016 г.в указания законов срок под № 1983, като към името му е добавена и годината на създаването и е НЧ”Просвета-1927”. Библиотеката към горе посоченото читалище е регистрирана в МК в регистъра на Обществените библиотеки в указания законов срок под № 2263.</w:t>
      </w:r>
    </w:p>
    <w:p w:rsidR="00EA6104" w:rsidRPr="00ED1577" w:rsidRDefault="00EA6104" w:rsidP="00ED1577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D157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</w:t>
      </w:r>
      <w:r w:rsidR="006E1F42" w:rsidRPr="00ED1577">
        <w:rPr>
          <w:rFonts w:ascii="Times New Roman" w:hAnsi="Times New Roman" w:cs="Times New Roman"/>
          <w:color w:val="auto"/>
          <w:sz w:val="28"/>
          <w:szCs w:val="28"/>
        </w:rPr>
        <w:t>С протокол от</w:t>
      </w:r>
      <w:r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 21.01.2018 г. от 13.30 часа, се провежда  Общо отчетно събрание на членовете на НЧ ”Просвета-1927” с. Черни връх.  От 50 действителни членове, които са платили членски внос за 2018 г на събранието присъстват  31  члена.  </w:t>
      </w:r>
    </w:p>
    <w:p w:rsidR="008C480D" w:rsidRPr="00ED1577" w:rsidRDefault="00EA6104" w:rsidP="00ED1577">
      <w:pPr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</w:t>
      </w:r>
      <w:r w:rsidR="008C480D" w:rsidRPr="00ED1577">
        <w:rPr>
          <w:rFonts w:ascii="Times New Roman" w:hAnsi="Times New Roman"/>
          <w:color w:val="auto"/>
          <w:sz w:val="28"/>
          <w:szCs w:val="28"/>
        </w:rPr>
        <w:t xml:space="preserve"> През изминалата година дейността на читалището беше организирана съгласно приетият културен календар и програма за развитие на читалищната дейност, разработена в изпълнение на чл.26а, ал.2 от Закона за народните читалища, приети на заседание на читалищното настоятелство и представени в Община Вълчедръм.</w:t>
      </w:r>
    </w:p>
    <w:p w:rsidR="008C480D" w:rsidRPr="00ED1577" w:rsidRDefault="008C480D" w:rsidP="00ED1577">
      <w:pPr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 xml:space="preserve"> НЧ „Просвета 1927” е културната институция на нашето село. Дейността на читалището е съпричастна с целия обществен и културен живот  </w:t>
      </w:r>
      <w:r w:rsidR="006E1F42" w:rsidRPr="00ED1577">
        <w:rPr>
          <w:rFonts w:ascii="Times New Roman" w:hAnsi="Times New Roman"/>
          <w:color w:val="auto"/>
          <w:sz w:val="28"/>
          <w:szCs w:val="28"/>
        </w:rPr>
        <w:t>в с. Черни връх. През 2018 г.в ч</w:t>
      </w:r>
      <w:r w:rsidRPr="00ED1577">
        <w:rPr>
          <w:rFonts w:ascii="Times New Roman" w:hAnsi="Times New Roman"/>
          <w:color w:val="auto"/>
          <w:sz w:val="28"/>
          <w:szCs w:val="28"/>
        </w:rPr>
        <w:t xml:space="preserve">италището ни се проведоха всички значими културно-масови мероприятия и прояви, организирани както от читалищното ръководство, </w:t>
      </w:r>
      <w:r w:rsidR="006E1F42" w:rsidRPr="00ED1577">
        <w:rPr>
          <w:rFonts w:ascii="Times New Roman" w:hAnsi="Times New Roman"/>
          <w:color w:val="auto"/>
          <w:sz w:val="28"/>
          <w:szCs w:val="28"/>
        </w:rPr>
        <w:t>така и с помощта на кметската управа.</w:t>
      </w:r>
      <w:r w:rsidRPr="00ED1577">
        <w:rPr>
          <w:rFonts w:ascii="Times New Roman" w:hAnsi="Times New Roman"/>
          <w:color w:val="auto"/>
          <w:sz w:val="28"/>
          <w:szCs w:val="28"/>
        </w:rPr>
        <w:t xml:space="preserve"> Традиция е заедно да се подготвят и провеждат утвърдените празници и мероприятия. Днес</w:t>
      </w:r>
      <w:r w:rsidR="006E1F42" w:rsidRPr="00ED1577">
        <w:rPr>
          <w:rFonts w:ascii="Times New Roman" w:hAnsi="Times New Roman"/>
          <w:color w:val="auto"/>
          <w:sz w:val="28"/>
          <w:szCs w:val="28"/>
        </w:rPr>
        <w:t>,</w:t>
      </w:r>
      <w:r w:rsidRPr="00ED1577">
        <w:rPr>
          <w:rFonts w:ascii="Times New Roman" w:hAnsi="Times New Roman"/>
          <w:color w:val="auto"/>
          <w:sz w:val="28"/>
          <w:szCs w:val="28"/>
        </w:rPr>
        <w:t xml:space="preserve"> със своята дейност читалището доказва, че е </w:t>
      </w:r>
      <w:proofErr w:type="spellStart"/>
      <w:r w:rsidRPr="00ED1577">
        <w:rPr>
          <w:rFonts w:ascii="Times New Roman" w:hAnsi="Times New Roman"/>
          <w:color w:val="auto"/>
          <w:sz w:val="28"/>
          <w:szCs w:val="28"/>
        </w:rPr>
        <w:t>самоутвърждаващ</w:t>
      </w:r>
      <w:proofErr w:type="spellEnd"/>
      <w:r w:rsidRPr="00ED1577">
        <w:rPr>
          <w:rFonts w:ascii="Times New Roman" w:hAnsi="Times New Roman"/>
          <w:color w:val="auto"/>
          <w:sz w:val="28"/>
          <w:szCs w:val="28"/>
        </w:rPr>
        <w:t xml:space="preserve"> се културно просветен център на всички.</w:t>
      </w:r>
      <w:r w:rsidRPr="00ED1577">
        <w:rPr>
          <w:rFonts w:ascii="All Times New Roman" w:hAnsi="All Times New Roman"/>
          <w:color w:val="auto"/>
          <w:sz w:val="28"/>
          <w:szCs w:val="28"/>
        </w:rPr>
        <w:t xml:space="preserve"> </w:t>
      </w:r>
      <w:r w:rsidRPr="00ED1577">
        <w:rPr>
          <w:rFonts w:ascii="Times New Roman" w:hAnsi="Times New Roman"/>
          <w:color w:val="auto"/>
          <w:sz w:val="28"/>
          <w:szCs w:val="28"/>
        </w:rPr>
        <w:t xml:space="preserve">Читалищното настоятелство на НЧ „Просвета1927”, с. Черни връх представя този отчет за дейността си през 2018 г. с цел постигане на максимална публичност, прозрачност и открит диалог с гражданите и </w:t>
      </w:r>
      <w:r w:rsidRPr="00ED1577">
        <w:rPr>
          <w:rFonts w:ascii="Times New Roman" w:hAnsi="Times New Roman"/>
          <w:color w:val="auto"/>
          <w:sz w:val="28"/>
          <w:szCs w:val="28"/>
        </w:rPr>
        <w:lastRenderedPageBreak/>
        <w:t>обществените организации при постигане на основните цели на нашето сдружение   с  нестоп</w:t>
      </w:r>
      <w:r w:rsidR="006E1F42" w:rsidRPr="00ED1577">
        <w:rPr>
          <w:rFonts w:ascii="Times New Roman" w:hAnsi="Times New Roman"/>
          <w:color w:val="auto"/>
          <w:sz w:val="28"/>
          <w:szCs w:val="28"/>
        </w:rPr>
        <w:t>анска  цел</w:t>
      </w:r>
      <w:r w:rsidRPr="00ED1577">
        <w:rPr>
          <w:rFonts w:ascii="Times New Roman" w:hAnsi="Times New Roman"/>
          <w:color w:val="auto"/>
          <w:sz w:val="28"/>
          <w:szCs w:val="28"/>
        </w:rPr>
        <w:t>.</w:t>
      </w:r>
    </w:p>
    <w:p w:rsidR="008C480D" w:rsidRPr="00ED1577" w:rsidRDefault="008C480D" w:rsidP="00ED1577">
      <w:pPr>
        <w:spacing w:after="0" w:line="240" w:lineRule="auto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r w:rsidRPr="00ED1577">
        <w:rPr>
          <w:rFonts w:ascii="Times New Roman" w:hAnsi="Times New Roman"/>
          <w:b/>
          <w:color w:val="auto"/>
          <w:sz w:val="28"/>
          <w:szCs w:val="28"/>
        </w:rPr>
        <w:t xml:space="preserve">ОСНОВНИ ЦЕЛИ: </w:t>
      </w:r>
    </w:p>
    <w:p w:rsidR="008C480D" w:rsidRPr="00ED1577" w:rsidRDefault="008C480D" w:rsidP="00ED1577">
      <w:pPr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>1. Отстояване на позицията на водещо културно средище;</w:t>
      </w:r>
    </w:p>
    <w:p w:rsidR="008C480D" w:rsidRPr="00ED1577" w:rsidRDefault="008C480D" w:rsidP="00ED1577">
      <w:pPr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>2. Обогатяване на културния живот</w:t>
      </w:r>
    </w:p>
    <w:p w:rsidR="008C480D" w:rsidRPr="00ED1577" w:rsidRDefault="008C480D" w:rsidP="00ED1577">
      <w:pPr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>3. Развитие на библиотечната дейност;</w:t>
      </w:r>
    </w:p>
    <w:p w:rsidR="008C480D" w:rsidRPr="00ED1577" w:rsidRDefault="008C480D" w:rsidP="00ED157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>4. Превръщане на читалището в информационен център;</w:t>
      </w:r>
    </w:p>
    <w:p w:rsidR="008C480D" w:rsidRPr="00ED1577" w:rsidRDefault="008C480D" w:rsidP="00ED157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>5. Съхраняване на народните обичаи и традиции;</w:t>
      </w:r>
    </w:p>
    <w:p w:rsidR="008C480D" w:rsidRPr="00ED1577" w:rsidRDefault="008C480D" w:rsidP="00ED1577">
      <w:pPr>
        <w:pStyle w:val="Default"/>
        <w:jc w:val="both"/>
        <w:rPr>
          <w:color w:val="auto"/>
          <w:sz w:val="28"/>
          <w:szCs w:val="28"/>
          <w:lang w:val="bg-BG"/>
        </w:rPr>
      </w:pPr>
      <w:r w:rsidRPr="00ED1577">
        <w:rPr>
          <w:rFonts w:ascii="Calibri" w:hAnsi="Calibri" w:cs="Calibri"/>
          <w:color w:val="auto"/>
          <w:sz w:val="28"/>
          <w:szCs w:val="28"/>
          <w:lang w:val="bg-BG"/>
        </w:rPr>
        <w:t xml:space="preserve">6. </w:t>
      </w:r>
      <w:r w:rsidRPr="00ED1577">
        <w:rPr>
          <w:color w:val="auto"/>
          <w:sz w:val="28"/>
          <w:szCs w:val="28"/>
          <w:lang w:val="bg-BG"/>
        </w:rPr>
        <w:t xml:space="preserve">Развитие и подпомагане на любителското художествено </w:t>
      </w:r>
    </w:p>
    <w:p w:rsidR="008C480D" w:rsidRPr="00ED1577" w:rsidRDefault="008C480D" w:rsidP="00ED1577">
      <w:pPr>
        <w:pStyle w:val="Default"/>
        <w:jc w:val="both"/>
        <w:rPr>
          <w:color w:val="auto"/>
          <w:sz w:val="28"/>
          <w:szCs w:val="28"/>
          <w:lang w:val="bg-BG"/>
        </w:rPr>
      </w:pPr>
      <w:r w:rsidRPr="00ED1577">
        <w:rPr>
          <w:color w:val="auto"/>
          <w:sz w:val="28"/>
          <w:szCs w:val="28"/>
          <w:lang w:val="bg-BG"/>
        </w:rPr>
        <w:t xml:space="preserve">    творчество; </w:t>
      </w:r>
    </w:p>
    <w:p w:rsidR="008C480D" w:rsidRPr="00ED1577" w:rsidRDefault="008C480D" w:rsidP="00ED157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color w:val="auto"/>
          <w:sz w:val="28"/>
          <w:szCs w:val="28"/>
        </w:rPr>
        <w:t>7.</w:t>
      </w:r>
      <w:r w:rsidRPr="00ED1577">
        <w:rPr>
          <w:rFonts w:ascii="Times New Roman" w:hAnsi="Times New Roman"/>
          <w:color w:val="auto"/>
          <w:sz w:val="28"/>
          <w:szCs w:val="28"/>
        </w:rPr>
        <w:t xml:space="preserve"> Партниране с местното самоуправление за развитието на</w:t>
      </w:r>
    </w:p>
    <w:p w:rsidR="008C480D" w:rsidRPr="00ED1577" w:rsidRDefault="008C480D" w:rsidP="00ED1577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 xml:space="preserve">     културните процеси.</w:t>
      </w:r>
    </w:p>
    <w:p w:rsidR="008C480D" w:rsidRPr="00ED1577" w:rsidRDefault="008C480D" w:rsidP="00ED1577">
      <w:pPr>
        <w:spacing w:after="0" w:line="240" w:lineRule="auto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r w:rsidRPr="00ED1577">
        <w:rPr>
          <w:rFonts w:ascii="Times New Roman" w:hAnsi="Times New Roman"/>
          <w:b/>
          <w:color w:val="auto"/>
          <w:sz w:val="28"/>
          <w:szCs w:val="28"/>
        </w:rPr>
        <w:t>ПРИОРИТЕТНИ</w:t>
      </w:r>
      <w:r w:rsidR="003E2766" w:rsidRPr="00ED157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ED1577">
        <w:rPr>
          <w:rFonts w:ascii="Times New Roman" w:hAnsi="Times New Roman"/>
          <w:b/>
          <w:color w:val="auto"/>
          <w:sz w:val="28"/>
          <w:szCs w:val="28"/>
        </w:rPr>
        <w:t xml:space="preserve"> ЗАДАЧИ:</w:t>
      </w:r>
    </w:p>
    <w:p w:rsidR="008C480D" w:rsidRPr="00ED1577" w:rsidRDefault="008C480D" w:rsidP="00ED1577">
      <w:pPr>
        <w:spacing w:after="0"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>1. Уреждане и поддържане на общодостъпни библиотеки;</w:t>
      </w:r>
    </w:p>
    <w:p w:rsidR="008C480D" w:rsidRPr="00ED1577" w:rsidRDefault="008C480D" w:rsidP="00ED1577">
      <w:pPr>
        <w:spacing w:after="0"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 xml:space="preserve">2. Предоставяне на компютърни и интернет услуги по  </w:t>
      </w:r>
    </w:p>
    <w:p w:rsidR="008C480D" w:rsidRPr="00ED1577" w:rsidRDefault="008C480D" w:rsidP="00ED1577">
      <w:pPr>
        <w:spacing w:after="0"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 xml:space="preserve">     Програма „Глобални библиотеки”;</w:t>
      </w:r>
    </w:p>
    <w:p w:rsidR="008C480D" w:rsidRPr="00ED1577" w:rsidRDefault="008C480D" w:rsidP="00ED1577">
      <w:pPr>
        <w:spacing w:after="0" w:line="24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 xml:space="preserve"> 3. Кандидатстване, разработване и реализиране на проекти.</w:t>
      </w:r>
    </w:p>
    <w:p w:rsidR="008C480D" w:rsidRPr="00ED1577" w:rsidRDefault="008C480D" w:rsidP="00ED1577">
      <w:pPr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r w:rsidRPr="00ED1577">
        <w:rPr>
          <w:rFonts w:ascii="Times New Roman" w:hAnsi="Times New Roman"/>
          <w:b/>
          <w:color w:val="auto"/>
          <w:sz w:val="28"/>
          <w:szCs w:val="28"/>
        </w:rPr>
        <w:t>ДЕЙНОСТИ:</w:t>
      </w:r>
    </w:p>
    <w:p w:rsidR="008C480D" w:rsidRPr="00ED1577" w:rsidRDefault="003E2766" w:rsidP="00ED1577">
      <w:pPr>
        <w:pStyle w:val="Default"/>
        <w:jc w:val="both"/>
        <w:rPr>
          <w:color w:val="auto"/>
          <w:sz w:val="28"/>
          <w:szCs w:val="28"/>
          <w:lang w:val="bg-BG"/>
        </w:rPr>
      </w:pPr>
      <w:r w:rsidRPr="00ED1577">
        <w:rPr>
          <w:color w:val="auto"/>
          <w:sz w:val="28"/>
          <w:szCs w:val="28"/>
          <w:lang w:val="bg-BG"/>
        </w:rPr>
        <w:t xml:space="preserve">       </w:t>
      </w:r>
      <w:r w:rsidR="008C480D" w:rsidRPr="00ED1577">
        <w:rPr>
          <w:color w:val="auto"/>
          <w:sz w:val="28"/>
          <w:szCs w:val="28"/>
          <w:lang w:val="bg-BG"/>
        </w:rPr>
        <w:t xml:space="preserve">Основните дейности, които развива читалището, </w:t>
      </w:r>
      <w:r w:rsidRPr="00ED1577">
        <w:rPr>
          <w:color w:val="auto"/>
          <w:sz w:val="28"/>
          <w:szCs w:val="28"/>
          <w:lang w:val="bg-BG"/>
        </w:rPr>
        <w:t xml:space="preserve"> </w:t>
      </w:r>
      <w:r w:rsidR="008C480D" w:rsidRPr="00ED1577">
        <w:rPr>
          <w:color w:val="auto"/>
          <w:sz w:val="28"/>
          <w:szCs w:val="28"/>
          <w:lang w:val="bg-BG"/>
        </w:rPr>
        <w:t>са библиотечно-информационна, културно-прос</w:t>
      </w:r>
      <w:r w:rsidRPr="00ED1577">
        <w:rPr>
          <w:color w:val="auto"/>
          <w:sz w:val="28"/>
          <w:szCs w:val="28"/>
          <w:lang w:val="bg-BG"/>
        </w:rPr>
        <w:t xml:space="preserve">ветна, художествено-творческа и </w:t>
      </w:r>
      <w:r w:rsidR="008C480D" w:rsidRPr="00ED1577">
        <w:rPr>
          <w:color w:val="auto"/>
          <w:sz w:val="28"/>
          <w:szCs w:val="28"/>
          <w:lang w:val="bg-BG"/>
        </w:rPr>
        <w:t xml:space="preserve">образователна. </w:t>
      </w:r>
    </w:p>
    <w:p w:rsidR="003E2766" w:rsidRPr="00ED1577" w:rsidRDefault="003E2766" w:rsidP="00ED1577">
      <w:pPr>
        <w:pStyle w:val="Default"/>
        <w:jc w:val="both"/>
        <w:rPr>
          <w:color w:val="auto"/>
          <w:sz w:val="28"/>
          <w:szCs w:val="28"/>
          <w:lang w:val="bg-BG"/>
        </w:rPr>
      </w:pPr>
      <w:r w:rsidRPr="00ED1577">
        <w:rPr>
          <w:b/>
          <w:bCs/>
          <w:color w:val="auto"/>
          <w:sz w:val="28"/>
          <w:szCs w:val="28"/>
          <w:lang w:val="bg-BG"/>
        </w:rPr>
        <w:t>ОБЩА  ИНФОРМАЦИЯ</w:t>
      </w:r>
      <w:r w:rsidR="008C480D" w:rsidRPr="00ED1577">
        <w:rPr>
          <w:bCs/>
          <w:color w:val="auto"/>
          <w:sz w:val="28"/>
          <w:szCs w:val="28"/>
          <w:lang w:val="bg-BG"/>
        </w:rPr>
        <w:t xml:space="preserve"> </w:t>
      </w:r>
      <w:r w:rsidR="008C480D" w:rsidRPr="00ED1577">
        <w:rPr>
          <w:color w:val="auto"/>
          <w:sz w:val="28"/>
          <w:szCs w:val="28"/>
          <w:lang w:val="bg-BG"/>
        </w:rPr>
        <w:t xml:space="preserve"> </w:t>
      </w:r>
    </w:p>
    <w:p w:rsidR="008C480D" w:rsidRPr="00ED1577" w:rsidRDefault="008C480D" w:rsidP="00ED1577">
      <w:pPr>
        <w:pStyle w:val="Default"/>
        <w:jc w:val="both"/>
        <w:rPr>
          <w:color w:val="auto"/>
          <w:sz w:val="28"/>
          <w:szCs w:val="28"/>
          <w:lang w:val="bg-BG"/>
        </w:rPr>
      </w:pPr>
      <w:r w:rsidRPr="00ED1577">
        <w:rPr>
          <w:color w:val="auto"/>
          <w:sz w:val="28"/>
          <w:szCs w:val="28"/>
          <w:lang w:val="bg-BG"/>
        </w:rPr>
        <w:t>Библиотеката при читалището е разположе</w:t>
      </w:r>
      <w:r w:rsidR="006E1F42" w:rsidRPr="00ED1577">
        <w:rPr>
          <w:color w:val="auto"/>
          <w:sz w:val="28"/>
          <w:szCs w:val="28"/>
          <w:lang w:val="bg-BG"/>
        </w:rPr>
        <w:t>на в сградата на кметството и се</w:t>
      </w:r>
      <w:r w:rsidRPr="00ED1577">
        <w:rPr>
          <w:color w:val="auto"/>
          <w:sz w:val="28"/>
          <w:szCs w:val="28"/>
          <w:lang w:val="bg-BG"/>
        </w:rPr>
        <w:t xml:space="preserve"> ползва безвъзмездно. Разполагаме със стая за библиотекаря и зала за компютри. За читалня , репетиции и тържества ползваме салона на кметството. </w:t>
      </w:r>
    </w:p>
    <w:p w:rsidR="008C480D" w:rsidRPr="00ED1577" w:rsidRDefault="008C480D" w:rsidP="00ED157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       Цялата библиотечна дейност се координира от един библиотекар изпълняващ и  длъжността секретар. </w:t>
      </w:r>
    </w:p>
    <w:p w:rsidR="008C480D" w:rsidRPr="00ED1577" w:rsidRDefault="008C480D" w:rsidP="00ED1577">
      <w:pPr>
        <w:ind w:left="0" w:firstLine="0"/>
        <w:rPr>
          <w:rFonts w:ascii="Times New Roman" w:hAnsi="Times New Roman"/>
          <w:b/>
          <w:color w:val="auto"/>
          <w:sz w:val="36"/>
          <w:szCs w:val="36"/>
        </w:rPr>
      </w:pPr>
      <w:r w:rsidRPr="00ED1577">
        <w:rPr>
          <w:rFonts w:ascii="Times New Roman" w:hAnsi="Times New Roman"/>
          <w:b/>
          <w:color w:val="auto"/>
          <w:sz w:val="36"/>
          <w:szCs w:val="36"/>
        </w:rPr>
        <w:t>Библиотечна и информационна дейност</w:t>
      </w:r>
    </w:p>
    <w:p w:rsidR="008C480D" w:rsidRPr="00ED1577" w:rsidRDefault="008C480D" w:rsidP="00ED157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>Библиотеката разполага с 3 320 тома библиотечен фонд, който е пол</w:t>
      </w:r>
      <w:r w:rsidR="003E2766" w:rsidRPr="00ED1577">
        <w:rPr>
          <w:rFonts w:ascii="Times New Roman" w:hAnsi="Times New Roman"/>
          <w:color w:val="auto"/>
          <w:sz w:val="28"/>
          <w:szCs w:val="28"/>
        </w:rPr>
        <w:t>зван през 2018 г.от 91 читатели.</w:t>
      </w:r>
      <w:r w:rsidRPr="00ED15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2766" w:rsidRPr="00ED1577">
        <w:rPr>
          <w:rFonts w:ascii="Times New Roman" w:hAnsi="Times New Roman"/>
          <w:color w:val="auto"/>
          <w:sz w:val="28"/>
          <w:szCs w:val="28"/>
        </w:rPr>
        <w:t>П</w:t>
      </w:r>
      <w:r w:rsidRPr="00ED1577">
        <w:rPr>
          <w:rFonts w:ascii="Times New Roman" w:hAnsi="Times New Roman"/>
          <w:color w:val="auto"/>
          <w:sz w:val="28"/>
          <w:szCs w:val="28"/>
        </w:rPr>
        <w:t>отребители</w:t>
      </w:r>
      <w:r w:rsidR="003E2766" w:rsidRPr="00ED1577">
        <w:rPr>
          <w:rFonts w:ascii="Times New Roman" w:hAnsi="Times New Roman"/>
          <w:color w:val="auto"/>
          <w:sz w:val="28"/>
          <w:szCs w:val="28"/>
        </w:rPr>
        <w:t>те в залата з</w:t>
      </w:r>
      <w:r w:rsidRPr="00ED1577">
        <w:rPr>
          <w:rFonts w:ascii="Times New Roman" w:hAnsi="Times New Roman"/>
          <w:color w:val="auto"/>
          <w:sz w:val="28"/>
          <w:szCs w:val="28"/>
        </w:rPr>
        <w:t>а компютрите</w:t>
      </w:r>
      <w:r w:rsidR="003E2766" w:rsidRPr="00ED1577">
        <w:rPr>
          <w:rFonts w:ascii="Times New Roman" w:hAnsi="Times New Roman"/>
          <w:color w:val="auto"/>
          <w:sz w:val="28"/>
          <w:szCs w:val="28"/>
        </w:rPr>
        <w:t xml:space="preserve"> са 144</w:t>
      </w:r>
      <w:r w:rsidR="006E1F42" w:rsidRPr="00ED15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2766" w:rsidRPr="00ED1577">
        <w:rPr>
          <w:rFonts w:ascii="Times New Roman" w:hAnsi="Times New Roman"/>
          <w:color w:val="auto"/>
          <w:sz w:val="28"/>
          <w:szCs w:val="28"/>
        </w:rPr>
        <w:t>броя</w:t>
      </w:r>
      <w:r w:rsidRPr="00ED1577">
        <w:rPr>
          <w:rFonts w:ascii="Times New Roman" w:hAnsi="Times New Roman"/>
          <w:color w:val="auto"/>
          <w:sz w:val="28"/>
          <w:szCs w:val="28"/>
        </w:rPr>
        <w:t>, а посещения за годината в зала за дома и читалня са 3 357. По малко от 2017 г.,</w:t>
      </w:r>
      <w:r w:rsidR="00142376" w:rsidRPr="00ED157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D1577">
        <w:rPr>
          <w:rFonts w:ascii="Times New Roman" w:hAnsi="Times New Roman"/>
          <w:color w:val="auto"/>
          <w:sz w:val="28"/>
          <w:szCs w:val="28"/>
        </w:rPr>
        <w:t xml:space="preserve">защото книжния фонд е застарял и потребителите ползват повече </w:t>
      </w:r>
      <w:r w:rsidR="006E1F42" w:rsidRPr="00ED1577">
        <w:rPr>
          <w:rFonts w:ascii="Times New Roman" w:hAnsi="Times New Roman"/>
          <w:color w:val="auto"/>
          <w:sz w:val="28"/>
          <w:szCs w:val="28"/>
        </w:rPr>
        <w:t>компютърната зала. К</w:t>
      </w:r>
      <w:r w:rsidRPr="00ED1577">
        <w:rPr>
          <w:rFonts w:ascii="Times New Roman" w:hAnsi="Times New Roman"/>
          <w:color w:val="auto"/>
          <w:sz w:val="28"/>
          <w:szCs w:val="28"/>
        </w:rPr>
        <w:t xml:space="preserve">андидатствахме по проект към МК  -  </w:t>
      </w:r>
      <w:r w:rsidRPr="00ED1577">
        <w:rPr>
          <w:i/>
          <w:color w:val="auto"/>
          <w:sz w:val="28"/>
          <w:szCs w:val="28"/>
          <w:lang w:val="ru-RU"/>
        </w:rPr>
        <w:t>„</w:t>
      </w:r>
      <w:r w:rsidRPr="00ED1577">
        <w:rPr>
          <w:i/>
          <w:color w:val="auto"/>
          <w:sz w:val="28"/>
          <w:szCs w:val="28"/>
        </w:rPr>
        <w:t>Българските библиотеки – съвременни центрове за четене и информираност” 2018 г.</w:t>
      </w:r>
      <w:r w:rsidRPr="00ED1577">
        <w:rPr>
          <w:color w:val="auto"/>
          <w:sz w:val="28"/>
          <w:szCs w:val="28"/>
        </w:rPr>
        <w:t xml:space="preserve"> </w:t>
      </w:r>
      <w:r w:rsidRPr="00ED1577">
        <w:rPr>
          <w:rFonts w:ascii="Times New Roman" w:hAnsi="Times New Roman"/>
          <w:color w:val="auto"/>
          <w:sz w:val="28"/>
          <w:szCs w:val="28"/>
        </w:rPr>
        <w:t xml:space="preserve"> и се гордеем, че успяхме да </w:t>
      </w:r>
      <w:r w:rsidR="006E1F42" w:rsidRPr="00ED1577">
        <w:rPr>
          <w:rFonts w:ascii="Times New Roman" w:hAnsi="Times New Roman"/>
          <w:color w:val="auto"/>
          <w:sz w:val="28"/>
          <w:szCs w:val="28"/>
        </w:rPr>
        <w:t>го спечелим</w:t>
      </w:r>
      <w:r w:rsidRPr="00ED1577">
        <w:rPr>
          <w:rFonts w:ascii="Times New Roman" w:hAnsi="Times New Roman"/>
          <w:color w:val="auto"/>
          <w:sz w:val="28"/>
          <w:szCs w:val="28"/>
        </w:rPr>
        <w:t xml:space="preserve"> за сумата от 2</w:t>
      </w:r>
      <w:r w:rsidR="00142376" w:rsidRPr="00ED1577">
        <w:rPr>
          <w:rFonts w:ascii="Times New Roman" w:hAnsi="Times New Roman"/>
          <w:color w:val="auto"/>
          <w:sz w:val="28"/>
          <w:szCs w:val="28"/>
        </w:rPr>
        <w:t> 484</w:t>
      </w:r>
      <w:r w:rsidRPr="00ED1577">
        <w:rPr>
          <w:rFonts w:ascii="Times New Roman" w:hAnsi="Times New Roman"/>
          <w:color w:val="auto"/>
          <w:sz w:val="28"/>
          <w:szCs w:val="28"/>
        </w:rPr>
        <w:t xml:space="preserve"> 05 лв. </w:t>
      </w:r>
      <w:r w:rsidRPr="00ED1577">
        <w:rPr>
          <w:color w:val="auto"/>
          <w:sz w:val="28"/>
          <w:szCs w:val="28"/>
        </w:rPr>
        <w:t xml:space="preserve">С  </w:t>
      </w:r>
      <w:r w:rsidRPr="00ED1577">
        <w:rPr>
          <w:rFonts w:ascii="Times New Roman" w:hAnsi="Times New Roman" w:cs="Times New Roman"/>
          <w:color w:val="auto"/>
          <w:sz w:val="28"/>
          <w:szCs w:val="28"/>
        </w:rPr>
        <w:t>новите  книги</w:t>
      </w:r>
      <w:r w:rsidR="006E1F42" w:rsidRPr="00ED157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  от доказани  български  и  чужди автори  / много   от които съвременни поети и писатели/</w:t>
      </w:r>
      <w:r w:rsidR="006E1F42"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се стремим да увеличим  посещаемостта   в  библиотеката.   Ползата  от  новата  литература  е  огромна. Читателския  интерес нараства,  с  което се  надяваме  да  запазим  интереса към  четенето.       Наред   с   </w:t>
      </w:r>
      <w:r w:rsidRPr="00ED1577">
        <w:rPr>
          <w:rFonts w:ascii="Times New Roman" w:hAnsi="Times New Roman" w:cs="Times New Roman"/>
          <w:color w:val="auto"/>
          <w:sz w:val="28"/>
          <w:szCs w:val="28"/>
        </w:rPr>
        <w:lastRenderedPageBreak/>
        <w:t>художествената   литература,   посетителите   и читателите в нашето село имат достъп и до техническа и общообразователна такава.</w:t>
      </w:r>
    </w:p>
    <w:p w:rsidR="008C480D" w:rsidRPr="00ED1577" w:rsidRDefault="008C480D" w:rsidP="00ED1577">
      <w:pPr>
        <w:rPr>
          <w:rFonts w:ascii="Times New Roman" w:hAnsi="Times New Roman"/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 xml:space="preserve">      Популяризиране   на  дейността  и фонда  си  библиотекаря   организира:   инициативи    свързани   с    книгата,     културни    мероприятия,     изложби, запознаване на учениците с изискванията, условията и начина за ползване на необходимата литература в библиотеката, работа и с най-малките деца  с цел </w:t>
      </w:r>
    </w:p>
    <w:p w:rsidR="008C480D" w:rsidRPr="00ED1577" w:rsidRDefault="008C480D" w:rsidP="00ED1577">
      <w:pPr>
        <w:rPr>
          <w:color w:val="auto"/>
          <w:sz w:val="28"/>
          <w:szCs w:val="28"/>
        </w:rPr>
      </w:pPr>
      <w:r w:rsidRPr="00ED1577">
        <w:rPr>
          <w:rFonts w:ascii="Times New Roman" w:hAnsi="Times New Roman"/>
          <w:color w:val="auto"/>
          <w:sz w:val="28"/>
          <w:szCs w:val="28"/>
        </w:rPr>
        <w:t xml:space="preserve">зараждане на интерес към книгата. </w:t>
      </w:r>
    </w:p>
    <w:p w:rsidR="008C480D" w:rsidRPr="00ED1577" w:rsidRDefault="008C480D" w:rsidP="00ED1577">
      <w:pPr>
        <w:rPr>
          <w:rFonts w:ascii="Times New Roman" w:hAnsi="Times New Roman" w:cs="Times New Roman"/>
          <w:sz w:val="28"/>
          <w:szCs w:val="28"/>
        </w:rPr>
      </w:pPr>
      <w:r w:rsidRPr="00ED1577">
        <w:rPr>
          <w:rFonts w:ascii="Times New Roman" w:hAnsi="Times New Roman" w:cs="Times New Roman"/>
          <w:sz w:val="28"/>
          <w:szCs w:val="28"/>
        </w:rPr>
        <w:t xml:space="preserve">През 2018 г. ново постъпилата литература  е  314 бр.,  191 бр.  по проект  и 123 броя  дарение  от  служителите  на  Британски съвет    –  клон   България.   Изказваме </w:t>
      </w:r>
      <w:r w:rsidRPr="00ED15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1577">
        <w:rPr>
          <w:rFonts w:ascii="Times New Roman" w:hAnsi="Times New Roman" w:cs="Times New Roman"/>
          <w:sz w:val="28"/>
          <w:szCs w:val="28"/>
        </w:rPr>
        <w:t xml:space="preserve"> признателност   за </w:t>
      </w:r>
      <w:proofErr w:type="spellStart"/>
      <w:r w:rsidRPr="00ED1577">
        <w:rPr>
          <w:rFonts w:ascii="Times New Roman" w:hAnsi="Times New Roman" w:cs="Times New Roman"/>
          <w:sz w:val="28"/>
          <w:szCs w:val="28"/>
        </w:rPr>
        <w:t>щедроста</w:t>
      </w:r>
      <w:proofErr w:type="spellEnd"/>
      <w:r w:rsidRPr="00ED1577">
        <w:rPr>
          <w:rFonts w:ascii="Times New Roman" w:hAnsi="Times New Roman" w:cs="Times New Roman"/>
          <w:sz w:val="28"/>
          <w:szCs w:val="28"/>
        </w:rPr>
        <w:t xml:space="preserve"> и чувството за благотворителност, която проявиха  „Сороптимист Интернешънъл - клуб Витоша - Илина”  София, които ни абонираха за 2 периодични издания и списание „Знание”.</w:t>
      </w:r>
    </w:p>
    <w:p w:rsidR="008C480D" w:rsidRPr="00ED1577" w:rsidRDefault="008C480D" w:rsidP="00ED1577">
      <w:pPr>
        <w:rPr>
          <w:rFonts w:ascii="Times New Roman" w:hAnsi="Times New Roman" w:cs="Times New Roman"/>
          <w:sz w:val="28"/>
          <w:szCs w:val="28"/>
        </w:rPr>
      </w:pPr>
      <w:r w:rsidRPr="00ED1577">
        <w:rPr>
          <w:rFonts w:ascii="Times New Roman" w:hAnsi="Times New Roman" w:cs="Times New Roman"/>
          <w:sz w:val="28"/>
          <w:szCs w:val="28"/>
        </w:rPr>
        <w:t xml:space="preserve">                Качеството на библиотечно-информационното обслужване зависи от обогатяването, организацията и управлението на библиотечните фондове, а от своя  страна  качеството  на  фонда  е  в  пряка връзка с читателските търсения, потребности,  интереси  и наличните  финансови  средства.    Библиотеката ни продължава  да работи с Фондация „Глобални библиотеки – България”.      Тя предлага  </w:t>
      </w:r>
      <w:r w:rsidR="006E1F42" w:rsidRPr="00ED1577">
        <w:rPr>
          <w:rFonts w:ascii="Times New Roman" w:hAnsi="Times New Roman" w:cs="Times New Roman"/>
          <w:sz w:val="28"/>
          <w:szCs w:val="28"/>
        </w:rPr>
        <w:t>информация</w:t>
      </w:r>
      <w:r w:rsidRPr="00ED1577">
        <w:rPr>
          <w:rFonts w:ascii="Times New Roman" w:hAnsi="Times New Roman" w:cs="Times New Roman"/>
          <w:sz w:val="28"/>
          <w:szCs w:val="28"/>
        </w:rPr>
        <w:t xml:space="preserve"> извън книгите.  В нея се изработват  програми за културни  събития, подготвят се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</w:t>
      </w:r>
    </w:p>
    <w:p w:rsidR="008C480D" w:rsidRPr="00ED1577" w:rsidRDefault="008C480D" w:rsidP="00ED1577">
      <w:pPr>
        <w:spacing w:after="14" w:line="244" w:lineRule="auto"/>
        <w:ind w:lef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1577">
        <w:rPr>
          <w:rFonts w:ascii="Times New Roman" w:hAnsi="Times New Roman" w:cs="Times New Roman"/>
          <w:b/>
          <w:color w:val="auto"/>
          <w:sz w:val="28"/>
          <w:szCs w:val="28"/>
        </w:rPr>
        <w:t>КУЛТУРНО  ДЕЙНОСТ  НА  БИБЛИОТЕКА  И  ЧИТАЛИЩЕ</w:t>
      </w:r>
    </w:p>
    <w:p w:rsidR="008C480D" w:rsidRPr="00ED1577" w:rsidRDefault="008C480D" w:rsidP="00ED1577">
      <w:pPr>
        <w:spacing w:after="26"/>
        <w:ind w:left="-15" w:right="0"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ED1577">
        <w:rPr>
          <w:rFonts w:ascii="Times New Roman" w:hAnsi="Times New Roman" w:cs="Times New Roman"/>
          <w:color w:val="auto"/>
          <w:sz w:val="28"/>
          <w:szCs w:val="28"/>
        </w:rPr>
        <w:t>И през 2018 г. са проведени над 25 културни и образователни събития, сред тях са: обучения по Информационни и комуникационни технологии ( ИКТ ) за младежи и възрастни, литературни и краеведски четения, пре</w:t>
      </w:r>
      <w:r w:rsidR="006E1F42" w:rsidRPr="00ED1577">
        <w:rPr>
          <w:rFonts w:ascii="Times New Roman" w:hAnsi="Times New Roman" w:cs="Times New Roman"/>
          <w:color w:val="auto"/>
          <w:sz w:val="28"/>
          <w:szCs w:val="28"/>
        </w:rPr>
        <w:t>зентации, изложби на рисунки,  Б</w:t>
      </w:r>
      <w:r w:rsidRPr="00ED1577">
        <w:rPr>
          <w:rFonts w:ascii="Times New Roman" w:hAnsi="Times New Roman" w:cs="Times New Roman"/>
          <w:color w:val="auto"/>
          <w:sz w:val="28"/>
          <w:szCs w:val="28"/>
        </w:rPr>
        <w:t>абин ден, 145 години от обесването на Васил Левски, празник на лозаря и винаря „Трифон Зарезан”, 1 март, трети март, Лазарица, Цветница, Великден, 24 май-празника на българската просвета и  култура  и всички мероприятия включени в културния календар за 2018 г., като за всички проведени мероприятия имаме снимков материал. За след  отчетния доклад за дейността на читалището имаме подготвена презентация със снимки и кратки клипчета от проведените  мероприятия през 2018 г.</w:t>
      </w:r>
    </w:p>
    <w:p w:rsidR="008C480D" w:rsidRPr="00ED1577" w:rsidRDefault="008C480D" w:rsidP="00ED1577">
      <w:pPr>
        <w:ind w:right="0"/>
        <w:rPr>
          <w:rFonts w:ascii="Times New Roman" w:hAnsi="Times New Roman" w:cs="Times New Roman"/>
          <w:snapToGrid w:val="0"/>
          <w:color w:val="auto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Основните документи за дейността на читалището са съобразени със Закона за обществените библиотеки  и други нормативни документи. В длъжностната характеристика, в инструкции, заповеди и планове са делегирани правомощия и отговорности на работещата в читалището за изпълнение на преките и задължения. Читалището е администратор на лични данни. </w:t>
      </w:r>
    </w:p>
    <w:p w:rsidR="008C480D" w:rsidRPr="00ED1577" w:rsidRDefault="008C480D" w:rsidP="00ED1577">
      <w:pPr>
        <w:spacing w:after="62"/>
        <w:ind w:left="0" w:righ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80D" w:rsidRPr="00ED1577" w:rsidRDefault="008C480D" w:rsidP="00ED1577">
      <w:pPr>
        <w:pStyle w:val="Default"/>
        <w:jc w:val="both"/>
        <w:rPr>
          <w:color w:val="auto"/>
          <w:sz w:val="36"/>
          <w:szCs w:val="36"/>
          <w:lang w:val="bg-BG"/>
        </w:rPr>
      </w:pPr>
      <w:r w:rsidRPr="00ED1577">
        <w:rPr>
          <w:color w:val="auto"/>
          <w:sz w:val="36"/>
          <w:szCs w:val="36"/>
          <w:lang w:val="bg-BG"/>
        </w:rPr>
        <w:t xml:space="preserve">      </w:t>
      </w:r>
    </w:p>
    <w:p w:rsidR="00D23CBB" w:rsidRPr="00ED1577" w:rsidRDefault="00D23CBB" w:rsidP="00ED1577">
      <w:pPr>
        <w:pStyle w:val="Default"/>
        <w:jc w:val="both"/>
        <w:rPr>
          <w:color w:val="auto"/>
          <w:sz w:val="26"/>
          <w:szCs w:val="26"/>
          <w:lang w:val="bg-BG"/>
        </w:rPr>
      </w:pPr>
    </w:p>
    <w:p w:rsidR="00D23CBB" w:rsidRPr="00ED1577" w:rsidRDefault="00D23CBB" w:rsidP="00ED1577">
      <w:pPr>
        <w:pStyle w:val="Default"/>
        <w:jc w:val="both"/>
        <w:rPr>
          <w:color w:val="auto"/>
          <w:sz w:val="26"/>
          <w:szCs w:val="26"/>
          <w:lang w:val="bg-BG"/>
        </w:rPr>
      </w:pPr>
    </w:p>
    <w:p w:rsidR="008C480D" w:rsidRPr="00ED1577" w:rsidRDefault="008C480D" w:rsidP="00ED1577">
      <w:pPr>
        <w:pStyle w:val="Default"/>
        <w:jc w:val="both"/>
        <w:rPr>
          <w:color w:val="auto"/>
          <w:sz w:val="26"/>
          <w:szCs w:val="26"/>
          <w:lang w:val="bg-BG"/>
        </w:rPr>
      </w:pPr>
      <w:r w:rsidRPr="00ED1577">
        <w:rPr>
          <w:color w:val="auto"/>
          <w:sz w:val="26"/>
          <w:szCs w:val="26"/>
        </w:rPr>
        <w:t xml:space="preserve">ФИНАНСОВ ОТЧЕТ </w:t>
      </w:r>
    </w:p>
    <w:tbl>
      <w:tblPr>
        <w:tblStyle w:val="TableGrid"/>
        <w:tblW w:w="0" w:type="auto"/>
        <w:tblLook w:val="04A0"/>
      </w:tblPr>
      <w:tblGrid>
        <w:gridCol w:w="549"/>
        <w:gridCol w:w="4869"/>
        <w:gridCol w:w="3780"/>
      </w:tblGrid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>№</w:t>
            </w:r>
          </w:p>
        </w:tc>
        <w:tc>
          <w:tcPr>
            <w:tcW w:w="4869" w:type="dxa"/>
          </w:tcPr>
          <w:p w:rsidR="008C480D" w:rsidRPr="00ED1577" w:rsidRDefault="006E1F42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>Н</w:t>
            </w:r>
            <w:r w:rsidR="008C480D" w:rsidRPr="00ED1577">
              <w:rPr>
                <w:color w:val="auto"/>
                <w:lang w:val="bg-BG"/>
              </w:rPr>
              <w:t>аименование</w:t>
            </w:r>
          </w:p>
        </w:tc>
        <w:tc>
          <w:tcPr>
            <w:tcW w:w="3780" w:type="dxa"/>
          </w:tcPr>
          <w:p w:rsidR="008C480D" w:rsidRPr="00ED1577" w:rsidRDefault="00ED1577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>С</w:t>
            </w:r>
            <w:r w:rsidR="008C480D" w:rsidRPr="00ED1577">
              <w:rPr>
                <w:color w:val="auto"/>
                <w:lang w:val="bg-BG"/>
              </w:rPr>
              <w:t>ума</w:t>
            </w: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>1</w:t>
            </w:r>
          </w:p>
        </w:tc>
        <w:tc>
          <w:tcPr>
            <w:tcW w:w="8649" w:type="dxa"/>
            <w:gridSpan w:val="2"/>
            <w:vMerge w:val="restart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>субсидия от бюджета                                                               8 375.00</w:t>
            </w: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proofErr w:type="spellStart"/>
            <w:r w:rsidRPr="00ED1577">
              <w:rPr>
                <w:color w:val="auto"/>
                <w:lang w:val="bg-BG"/>
              </w:rPr>
              <w:t>дофинансиране</w:t>
            </w:r>
            <w:proofErr w:type="spellEnd"/>
            <w:r w:rsidRPr="00ED1577">
              <w:rPr>
                <w:color w:val="auto"/>
                <w:lang w:val="bg-BG"/>
              </w:rPr>
              <w:t xml:space="preserve">                                                                         2 425.00</w:t>
            </w: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>по спечелен проект за книги от МК                                       2 484.05</w:t>
            </w: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>наличност  от 2017 г                                                                   118.96</w:t>
            </w: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>от членски внос                                                                             50.00</w:t>
            </w: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</w:p>
        </w:tc>
        <w:tc>
          <w:tcPr>
            <w:tcW w:w="8649" w:type="dxa"/>
            <w:gridSpan w:val="2"/>
            <w:vMerge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</w:p>
        </w:tc>
        <w:tc>
          <w:tcPr>
            <w:tcW w:w="8649" w:type="dxa"/>
            <w:gridSpan w:val="2"/>
            <w:vMerge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>Всичко приход</w:t>
            </w: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 xml:space="preserve">                13 453. 01</w:t>
            </w: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>2</w:t>
            </w: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  <w:r w:rsidRPr="00ED1577">
              <w:rPr>
                <w:color w:val="auto"/>
                <w:lang w:val="bg-BG"/>
              </w:rPr>
              <w:t>Разходи</w:t>
            </w: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>ФРЗ</w:t>
            </w: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 xml:space="preserve">                 6 638.04</w:t>
            </w: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proofErr w:type="spellStart"/>
            <w:r w:rsidRPr="00ED1577">
              <w:rPr>
                <w:color w:val="auto"/>
                <w:sz w:val="26"/>
                <w:szCs w:val="26"/>
                <w:lang w:val="bg-BG"/>
              </w:rPr>
              <w:t>Осигорителни</w:t>
            </w:r>
            <w:proofErr w:type="spellEnd"/>
            <w:r w:rsidRPr="00ED1577">
              <w:rPr>
                <w:color w:val="auto"/>
                <w:sz w:val="26"/>
                <w:szCs w:val="26"/>
                <w:lang w:val="bg-BG"/>
              </w:rPr>
              <w:t xml:space="preserve"> вноски</w:t>
            </w: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 xml:space="preserve">                 2 525 28</w:t>
            </w: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>Такси БДСК</w:t>
            </w: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 xml:space="preserve">                    218 70</w:t>
            </w: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>По проект</w:t>
            </w: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 xml:space="preserve">                 2 484 05</w:t>
            </w: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>културни прояви, канц. материали, членски внос съм Съюза на читалищата,библиотечни материали, командировки и други</w:t>
            </w: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 xml:space="preserve">                    925 17</w:t>
            </w: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>Всичко разход</w:t>
            </w: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 xml:space="preserve">               12 791 24</w:t>
            </w: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>Наличност  в БДСК  към 31.12.2018 г</w:t>
            </w: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 xml:space="preserve">                    477 31</w:t>
            </w: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>Наличност в касата на читалището</w:t>
            </w: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 xml:space="preserve">                    184 46</w:t>
            </w:r>
          </w:p>
        </w:tc>
      </w:tr>
      <w:tr w:rsidR="008C480D" w:rsidRPr="00ED1577" w:rsidTr="00DE5DA6">
        <w:tc>
          <w:tcPr>
            <w:tcW w:w="54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486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>Към 31.12.2018 г обща наличност</w:t>
            </w:r>
          </w:p>
        </w:tc>
        <w:tc>
          <w:tcPr>
            <w:tcW w:w="3780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  <w:r w:rsidRPr="00ED1577">
              <w:rPr>
                <w:color w:val="auto"/>
                <w:sz w:val="26"/>
                <w:szCs w:val="26"/>
                <w:lang w:val="bg-BG"/>
              </w:rPr>
              <w:t xml:space="preserve">                    661 77</w:t>
            </w:r>
          </w:p>
        </w:tc>
      </w:tr>
    </w:tbl>
    <w:p w:rsidR="008C480D" w:rsidRPr="00ED1577" w:rsidRDefault="008C480D" w:rsidP="00ED1577">
      <w:pPr>
        <w:pStyle w:val="Default"/>
        <w:jc w:val="both"/>
        <w:rPr>
          <w:color w:val="auto"/>
          <w:sz w:val="26"/>
          <w:szCs w:val="26"/>
          <w:lang w:val="bg-BG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820"/>
        <w:gridCol w:w="1821"/>
        <w:gridCol w:w="1821"/>
        <w:gridCol w:w="1821"/>
        <w:gridCol w:w="2473"/>
      </w:tblGrid>
      <w:tr w:rsidR="008C480D" w:rsidRPr="00ED1577" w:rsidTr="00DE5DA6">
        <w:trPr>
          <w:gridAfter w:val="2"/>
          <w:wAfter w:w="5470" w:type="dxa"/>
          <w:trHeight w:val="117"/>
        </w:trPr>
        <w:tc>
          <w:tcPr>
            <w:tcW w:w="230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230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230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rPr>
          <w:trHeight w:val="657"/>
        </w:trPr>
        <w:tc>
          <w:tcPr>
            <w:tcW w:w="2309" w:type="dxa"/>
            <w:gridSpan w:val="3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230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230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rPr>
          <w:trHeight w:val="179"/>
        </w:trPr>
        <w:tc>
          <w:tcPr>
            <w:tcW w:w="2309" w:type="dxa"/>
            <w:gridSpan w:val="3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230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2309" w:type="dxa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rPr>
          <w:trHeight w:val="174"/>
        </w:trPr>
        <w:tc>
          <w:tcPr>
            <w:tcW w:w="3464" w:type="dxa"/>
            <w:gridSpan w:val="3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3464" w:type="dxa"/>
            <w:gridSpan w:val="2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rPr>
          <w:trHeight w:val="174"/>
        </w:trPr>
        <w:tc>
          <w:tcPr>
            <w:tcW w:w="3464" w:type="dxa"/>
            <w:gridSpan w:val="3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3464" w:type="dxa"/>
            <w:gridSpan w:val="2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rPr>
          <w:trHeight w:val="174"/>
        </w:trPr>
        <w:tc>
          <w:tcPr>
            <w:tcW w:w="3464" w:type="dxa"/>
            <w:gridSpan w:val="3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3464" w:type="dxa"/>
            <w:gridSpan w:val="2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rPr>
          <w:trHeight w:val="174"/>
        </w:trPr>
        <w:tc>
          <w:tcPr>
            <w:tcW w:w="3464" w:type="dxa"/>
            <w:gridSpan w:val="3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3464" w:type="dxa"/>
            <w:gridSpan w:val="2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rPr>
          <w:trHeight w:val="174"/>
        </w:trPr>
        <w:tc>
          <w:tcPr>
            <w:tcW w:w="3464" w:type="dxa"/>
            <w:gridSpan w:val="3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3464" w:type="dxa"/>
            <w:gridSpan w:val="2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rPr>
          <w:trHeight w:val="117"/>
        </w:trPr>
        <w:tc>
          <w:tcPr>
            <w:tcW w:w="6928" w:type="dxa"/>
            <w:gridSpan w:val="5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rPr>
          <w:trHeight w:val="117"/>
        </w:trPr>
        <w:tc>
          <w:tcPr>
            <w:tcW w:w="6928" w:type="dxa"/>
            <w:gridSpan w:val="5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rPr>
          <w:trHeight w:val="117"/>
        </w:trPr>
        <w:tc>
          <w:tcPr>
            <w:tcW w:w="6928" w:type="dxa"/>
            <w:gridSpan w:val="5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</w:tr>
      <w:tr w:rsidR="008C480D" w:rsidRPr="00ED1577" w:rsidTr="00DE5DA6">
        <w:trPr>
          <w:trHeight w:val="174"/>
        </w:trPr>
        <w:tc>
          <w:tcPr>
            <w:tcW w:w="3464" w:type="dxa"/>
            <w:gridSpan w:val="3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sz w:val="26"/>
                <w:szCs w:val="26"/>
                <w:lang w:val="bg-BG"/>
              </w:rPr>
            </w:pPr>
          </w:p>
        </w:tc>
        <w:tc>
          <w:tcPr>
            <w:tcW w:w="3464" w:type="dxa"/>
            <w:gridSpan w:val="2"/>
          </w:tcPr>
          <w:p w:rsidR="008C480D" w:rsidRPr="00ED1577" w:rsidRDefault="008C480D" w:rsidP="00ED1577">
            <w:pPr>
              <w:pStyle w:val="Default"/>
              <w:jc w:val="both"/>
              <w:rPr>
                <w:color w:val="auto"/>
                <w:lang w:val="bg-BG"/>
              </w:rPr>
            </w:pPr>
          </w:p>
        </w:tc>
      </w:tr>
    </w:tbl>
    <w:p w:rsidR="00D23CBB" w:rsidRPr="00ED1577" w:rsidRDefault="00D23CBB" w:rsidP="00ED1577">
      <w:pPr>
        <w:spacing w:after="250" w:line="252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8C480D" w:rsidRPr="00ED1577" w:rsidRDefault="008C480D" w:rsidP="00ED1577">
      <w:pPr>
        <w:spacing w:after="250" w:line="252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D1577">
        <w:rPr>
          <w:rFonts w:ascii="Times New Roman" w:hAnsi="Times New Roman" w:cs="Times New Roman"/>
          <w:color w:val="auto"/>
          <w:sz w:val="28"/>
          <w:szCs w:val="28"/>
        </w:rPr>
        <w:t>Дейността на читалището се осъществява с подкрепата на читалищното настоятелство. За отчетния период са проведени 4 заседания.</w:t>
      </w:r>
    </w:p>
    <w:p w:rsidR="008C480D" w:rsidRPr="00ED1577" w:rsidRDefault="008C480D" w:rsidP="00ED1577">
      <w:pPr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                Читалището се утвърждава като обществено-значима институция със собствен принос в полза на гражданите. Считаме, че посоката, в която се развива дейността ни и реализираните инициативи способстват за постигане на дългосрочни цели. Ръководството и екипът на читалището про</w:t>
      </w:r>
      <w:r w:rsidR="006E1F42" w:rsidRPr="00ED1577">
        <w:rPr>
          <w:rFonts w:ascii="Times New Roman" w:hAnsi="Times New Roman" w:cs="Times New Roman"/>
          <w:color w:val="auto"/>
          <w:sz w:val="28"/>
          <w:szCs w:val="28"/>
        </w:rPr>
        <w:t>дължават да работят  в посока</w:t>
      </w:r>
      <w:r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 подобряване на предлаганите услуги. Търсим възможности за кандидатстване по проекти и програми, с които да обезпечим дейността на читалището. Можем да бъдем силни и да си бъдем полезни само когато сме заедно и се обединим, защото културата не познава граници. </w:t>
      </w:r>
    </w:p>
    <w:p w:rsidR="008C480D" w:rsidRPr="00ED1577" w:rsidRDefault="008C480D" w:rsidP="00ED1577">
      <w:pPr>
        <w:spacing w:after="250" w:line="252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8C480D" w:rsidRPr="00ED1577" w:rsidRDefault="008C480D" w:rsidP="00ED1577">
      <w:pPr>
        <w:spacing w:after="250" w:line="252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</w:t>
      </w:r>
    </w:p>
    <w:p w:rsidR="008C480D" w:rsidRPr="00ED1577" w:rsidRDefault="008C480D" w:rsidP="00ED1577">
      <w:pPr>
        <w:spacing w:after="250" w:line="252" w:lineRule="auto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="00EB6513">
        <w:rPr>
          <w:rFonts w:ascii="Times New Roman" w:hAnsi="Times New Roman" w:cs="Times New Roman"/>
          <w:color w:val="auto"/>
          <w:sz w:val="28"/>
          <w:szCs w:val="28"/>
        </w:rPr>
        <w:t xml:space="preserve">                Председател:</w:t>
      </w:r>
    </w:p>
    <w:p w:rsidR="008C480D" w:rsidRPr="00ED1577" w:rsidRDefault="008C480D" w:rsidP="00ED1577">
      <w:pPr>
        <w:spacing w:after="250" w:line="254" w:lineRule="auto"/>
        <w:ind w:left="0" w:right="0" w:firstLine="0"/>
        <w:rPr>
          <w:color w:val="auto"/>
          <w:sz w:val="28"/>
          <w:szCs w:val="28"/>
        </w:rPr>
      </w:pPr>
      <w:r w:rsidRPr="00ED157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/М. Миланова/ </w:t>
      </w:r>
    </w:p>
    <w:p w:rsidR="008C480D" w:rsidRPr="00530012" w:rsidRDefault="008C480D" w:rsidP="008C480D">
      <w:pPr>
        <w:spacing w:after="250" w:line="252" w:lineRule="auto"/>
        <w:ind w:left="0" w:right="0" w:firstLine="0"/>
        <w:rPr>
          <w:color w:val="00B050"/>
          <w:sz w:val="28"/>
          <w:szCs w:val="28"/>
        </w:rPr>
      </w:pPr>
    </w:p>
    <w:p w:rsidR="008C480D" w:rsidRPr="00530012" w:rsidRDefault="008C480D" w:rsidP="008C480D">
      <w:pPr>
        <w:rPr>
          <w:color w:val="00B050"/>
          <w:sz w:val="28"/>
          <w:szCs w:val="28"/>
        </w:rPr>
      </w:pPr>
    </w:p>
    <w:p w:rsidR="000E7E35" w:rsidRDefault="000E7E35"/>
    <w:sectPr w:rsidR="000E7E35" w:rsidSect="00D23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350" w:bottom="1417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2D" w:rsidRDefault="004E3A2D" w:rsidP="00D23CBB">
      <w:pPr>
        <w:spacing w:after="0" w:line="240" w:lineRule="auto"/>
      </w:pPr>
      <w:r>
        <w:separator/>
      </w:r>
    </w:p>
  </w:endnote>
  <w:endnote w:type="continuationSeparator" w:id="0">
    <w:p w:rsidR="004E3A2D" w:rsidRDefault="004E3A2D" w:rsidP="00D2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BB" w:rsidRDefault="00D23C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3595"/>
      <w:docPartObj>
        <w:docPartGallery w:val="Page Numbers (Bottom of Page)"/>
        <w:docPartUnique/>
      </w:docPartObj>
    </w:sdtPr>
    <w:sdtContent>
      <w:p w:rsidR="00D23CBB" w:rsidRDefault="00081133">
        <w:pPr>
          <w:pStyle w:val="Footer"/>
          <w:jc w:val="center"/>
        </w:pPr>
        <w:fldSimple w:instr=" PAGE   \* MERGEFORMAT ">
          <w:r w:rsidR="00EB6513">
            <w:rPr>
              <w:noProof/>
            </w:rPr>
            <w:t>5</w:t>
          </w:r>
        </w:fldSimple>
      </w:p>
    </w:sdtContent>
  </w:sdt>
  <w:p w:rsidR="00D23CBB" w:rsidRDefault="00D23C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BB" w:rsidRDefault="00D23C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2D" w:rsidRDefault="004E3A2D" w:rsidP="00D23CBB">
      <w:pPr>
        <w:spacing w:after="0" w:line="240" w:lineRule="auto"/>
      </w:pPr>
      <w:r>
        <w:separator/>
      </w:r>
    </w:p>
  </w:footnote>
  <w:footnote w:type="continuationSeparator" w:id="0">
    <w:p w:rsidR="004E3A2D" w:rsidRDefault="004E3A2D" w:rsidP="00D2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BB" w:rsidRDefault="00D23C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BB" w:rsidRDefault="00D23C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BB" w:rsidRDefault="00D23C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480D"/>
    <w:rsid w:val="00070969"/>
    <w:rsid w:val="00081133"/>
    <w:rsid w:val="00086307"/>
    <w:rsid w:val="000A0EB8"/>
    <w:rsid w:val="000E7E35"/>
    <w:rsid w:val="00142376"/>
    <w:rsid w:val="00391A67"/>
    <w:rsid w:val="003E2766"/>
    <w:rsid w:val="004E3A2D"/>
    <w:rsid w:val="005332BB"/>
    <w:rsid w:val="0055180B"/>
    <w:rsid w:val="00625D38"/>
    <w:rsid w:val="006E1F42"/>
    <w:rsid w:val="007631A3"/>
    <w:rsid w:val="008C480D"/>
    <w:rsid w:val="009D406E"/>
    <w:rsid w:val="00A901D3"/>
    <w:rsid w:val="00BB1E37"/>
    <w:rsid w:val="00C81B51"/>
    <w:rsid w:val="00CA0CCF"/>
    <w:rsid w:val="00D23CBB"/>
    <w:rsid w:val="00E73D33"/>
    <w:rsid w:val="00EA6104"/>
    <w:rsid w:val="00EB6513"/>
    <w:rsid w:val="00ED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0D"/>
    <w:pPr>
      <w:spacing w:after="4" w:line="242" w:lineRule="auto"/>
      <w:ind w:left="10" w:right="3" w:hanging="10"/>
      <w:jc w:val="both"/>
    </w:pPr>
    <w:rPr>
      <w:rFonts w:ascii="Calibri" w:eastAsia="Times New Roman" w:hAnsi="Calibri" w:cs="Calibri"/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4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C480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D23C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CBB"/>
    <w:rPr>
      <w:rFonts w:ascii="Calibri" w:eastAsia="Times New Roman" w:hAnsi="Calibri" w:cs="Calibri"/>
      <w:color w:val="000000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23C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CBB"/>
    <w:rPr>
      <w:rFonts w:ascii="Calibri" w:eastAsia="Times New Roman" w:hAnsi="Calibri" w:cs="Calibri"/>
      <w:color w:val="00000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cp:lastPrinted>2019-03-25T09:45:00Z</cp:lastPrinted>
  <dcterms:created xsi:type="dcterms:W3CDTF">2019-03-25T09:48:00Z</dcterms:created>
  <dcterms:modified xsi:type="dcterms:W3CDTF">2019-07-29T11:47:00Z</dcterms:modified>
</cp:coreProperties>
</file>